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28" w:rsidRPr="00317528" w:rsidRDefault="00317528" w:rsidP="00317528">
      <w:pPr>
        <w:spacing w:before="240" w:after="240"/>
        <w:jc w:val="center"/>
        <w:rPr>
          <w:rFonts w:ascii="Times New Roman" w:hAnsi="Times New Roman"/>
          <w:b/>
          <w:caps/>
          <w:sz w:val="28"/>
          <w:lang w:val="en-CA"/>
        </w:rPr>
      </w:pPr>
      <w:r w:rsidRPr="00317528">
        <w:rPr>
          <w:rFonts w:ascii="Times New Roman" w:hAnsi="Times New Roman"/>
          <w:b/>
          <w:sz w:val="28"/>
          <w:lang w:val="en-CA"/>
        </w:rPr>
        <w:t>SAMPLE</w:t>
      </w:r>
      <w:r w:rsidRPr="00317528">
        <w:rPr>
          <w:rFonts w:ascii="Times New Roman" w:hAnsi="Times New Roman"/>
          <w:sz w:val="28"/>
          <w:lang w:val="en-CA"/>
        </w:rPr>
        <w:t xml:space="preserve"> </w:t>
      </w:r>
      <w:r w:rsidRPr="00317528">
        <w:rPr>
          <w:rFonts w:ascii="Times New Roman" w:hAnsi="Times New Roman"/>
          <w:b/>
          <w:caps/>
          <w:sz w:val="28"/>
          <w:lang w:val="en-CA"/>
        </w:rPr>
        <w:t>consent form</w:t>
      </w:r>
    </w:p>
    <w:p w:rsidR="00317528" w:rsidRPr="00317528" w:rsidRDefault="00317528" w:rsidP="00317528">
      <w:pPr>
        <w:rPr>
          <w:rFonts w:ascii="Times New Roman" w:hAnsi="Times New Roman"/>
          <w:b/>
          <w:szCs w:val="22"/>
          <w:lang w:val="en-CA"/>
        </w:rPr>
      </w:pPr>
      <w:r w:rsidRPr="00317528">
        <w:rPr>
          <w:rFonts w:ascii="Times New Roman" w:hAnsi="Times New Roman"/>
          <w:szCs w:val="22"/>
          <w:lang w:val="en-CA"/>
        </w:rPr>
        <w:t xml:space="preserve">Project: </w:t>
      </w:r>
      <w:r w:rsidRPr="00317528">
        <w:rPr>
          <w:rFonts w:ascii="Times New Roman" w:hAnsi="Times New Roman"/>
          <w:b/>
          <w:szCs w:val="22"/>
          <w:lang w:val="en-CA"/>
        </w:rPr>
        <w:t>“</w:t>
      </w:r>
      <w:r w:rsidRPr="00317528">
        <w:rPr>
          <w:rFonts w:ascii="Times New Roman" w:hAnsi="Times New Roman"/>
          <w:b/>
          <w:color w:val="4F81BD"/>
          <w:szCs w:val="22"/>
          <w:lang w:val="en-CA"/>
        </w:rPr>
        <w:t>enter the name</w:t>
      </w:r>
      <w:r w:rsidRPr="00317528">
        <w:rPr>
          <w:rFonts w:ascii="Times New Roman" w:hAnsi="Times New Roman"/>
          <w:b/>
          <w:szCs w:val="22"/>
          <w:lang w:val="en-CA"/>
        </w:rPr>
        <w:t>”</w:t>
      </w:r>
    </w:p>
    <w:p w:rsidR="00317528" w:rsidRPr="00317528" w:rsidRDefault="00317528" w:rsidP="00317528">
      <w:pPr>
        <w:spacing w:after="240"/>
        <w:rPr>
          <w:rFonts w:ascii="Times New Roman" w:hAnsi="Times New Roman"/>
          <w:b/>
          <w:bCs/>
          <w:szCs w:val="22"/>
          <w:lang w:val="en-CA"/>
        </w:rPr>
      </w:pPr>
      <w:r w:rsidRPr="00317528">
        <w:rPr>
          <w:rFonts w:ascii="Times New Roman" w:hAnsi="Times New Roman"/>
          <w:bCs/>
          <w:szCs w:val="22"/>
          <w:lang w:val="en-CA"/>
        </w:rPr>
        <w:t xml:space="preserve">Project context: </w:t>
      </w:r>
      <w:r w:rsidRPr="00317528">
        <w:rPr>
          <w:rFonts w:ascii="Times New Roman" w:hAnsi="Times New Roman"/>
          <w:b/>
          <w:bCs/>
          <w:szCs w:val="22"/>
          <w:lang w:val="en-CA"/>
        </w:rPr>
        <w:t>“</w:t>
      </w:r>
      <w:r w:rsidRPr="00317528">
        <w:rPr>
          <w:rFonts w:ascii="Times New Roman" w:hAnsi="Times New Roman"/>
          <w:b/>
          <w:bCs/>
          <w:color w:val="548DD4"/>
          <w:szCs w:val="22"/>
          <w:lang w:val="en-CA"/>
        </w:rPr>
        <w:t>define the context of the project</w:t>
      </w:r>
      <w:r w:rsidRPr="00317528">
        <w:rPr>
          <w:rFonts w:ascii="Times New Roman" w:hAnsi="Times New Roman"/>
          <w:b/>
          <w:bCs/>
          <w:szCs w:val="22"/>
          <w:lang w:val="en-CA"/>
        </w:rPr>
        <w:t>”</w:t>
      </w:r>
    </w:p>
    <w:p w:rsidR="00317528" w:rsidRPr="00317528" w:rsidRDefault="00317528" w:rsidP="00317528">
      <w:pPr>
        <w:spacing w:after="240"/>
        <w:rPr>
          <w:rFonts w:ascii="Times New Roman" w:hAnsi="Times New Roman"/>
          <w:szCs w:val="22"/>
          <w:lang w:val="en-CA"/>
        </w:rPr>
      </w:pPr>
      <w:r w:rsidRPr="00317528">
        <w:rPr>
          <w:rFonts w:ascii="Times New Roman" w:hAnsi="Times New Roman"/>
          <w:szCs w:val="22"/>
          <w:lang w:val="en-CA"/>
        </w:rPr>
        <w:t>I agree to participate in this project, whose conditions are as follows:</w:t>
      </w:r>
    </w:p>
    <w:p w:rsidR="00317528" w:rsidRPr="00317528" w:rsidRDefault="00317528" w:rsidP="00317528">
      <w:pPr>
        <w:numPr>
          <w:ilvl w:val="0"/>
          <w:numId w:val="2"/>
        </w:numPr>
        <w:tabs>
          <w:tab w:val="clear" w:pos="1440"/>
          <w:tab w:val="num" w:pos="360"/>
        </w:tabs>
        <w:spacing w:after="240"/>
        <w:ind w:left="360"/>
        <w:rPr>
          <w:rFonts w:ascii="Times New Roman" w:hAnsi="Times New Roman"/>
          <w:szCs w:val="22"/>
          <w:lang w:val="en-CA"/>
        </w:rPr>
      </w:pPr>
      <w:r w:rsidRPr="00317528">
        <w:rPr>
          <w:rFonts w:ascii="Times New Roman" w:hAnsi="Times New Roman"/>
          <w:szCs w:val="22"/>
          <w:lang w:val="en-CA"/>
        </w:rPr>
        <w:t>The aim of this project is to make a safety diagnosis. For this purpose, semi-structured interviews will be conducted with key informants [</w:t>
      </w:r>
      <w:r w:rsidRPr="00317528">
        <w:rPr>
          <w:rFonts w:ascii="Times New Roman" w:hAnsi="Times New Roman"/>
          <w:color w:val="0000FF"/>
          <w:szCs w:val="22"/>
          <w:lang w:val="en-CA"/>
        </w:rPr>
        <w:t>from the municipality, neighbourhood, etc</w:t>
      </w:r>
      <w:r w:rsidRPr="00317528">
        <w:rPr>
          <w:rFonts w:ascii="Times New Roman" w:hAnsi="Times New Roman"/>
          <w:szCs w:val="22"/>
          <w:lang w:val="en-CA"/>
        </w:rPr>
        <w:t>.].</w:t>
      </w:r>
    </w:p>
    <w:p w:rsidR="00317528" w:rsidRPr="00317528" w:rsidRDefault="00317528" w:rsidP="00317528">
      <w:pPr>
        <w:numPr>
          <w:ilvl w:val="0"/>
          <w:numId w:val="2"/>
        </w:numPr>
        <w:tabs>
          <w:tab w:val="clear" w:pos="1440"/>
          <w:tab w:val="num" w:pos="360"/>
        </w:tabs>
        <w:spacing w:after="240"/>
        <w:ind w:left="360"/>
        <w:rPr>
          <w:rFonts w:ascii="Times New Roman" w:hAnsi="Times New Roman"/>
          <w:szCs w:val="22"/>
          <w:lang w:val="en-CA"/>
        </w:rPr>
      </w:pPr>
      <w:r w:rsidRPr="00317528">
        <w:rPr>
          <w:rFonts w:ascii="Times New Roman" w:hAnsi="Times New Roman"/>
          <w:szCs w:val="22"/>
          <w:lang w:val="en-CA"/>
        </w:rPr>
        <w:t>Each interview will last for about [</w:t>
      </w:r>
      <w:r w:rsidRPr="00317528">
        <w:rPr>
          <w:rFonts w:ascii="Times New Roman" w:hAnsi="Times New Roman"/>
          <w:color w:val="0000FF"/>
          <w:szCs w:val="22"/>
          <w:lang w:val="en-CA"/>
        </w:rPr>
        <w:t>number of minutes</w:t>
      </w:r>
      <w:r w:rsidRPr="00317528">
        <w:rPr>
          <w:rFonts w:ascii="Times New Roman" w:hAnsi="Times New Roman"/>
          <w:szCs w:val="22"/>
          <w:lang w:val="en-CA"/>
        </w:rPr>
        <w:t>] and questions will deal with the safety problems encountered in the study area and with the assessment of available public services [</w:t>
      </w:r>
      <w:r w:rsidRPr="00317528">
        <w:rPr>
          <w:rFonts w:ascii="Times New Roman" w:hAnsi="Times New Roman"/>
          <w:color w:val="0000FF"/>
          <w:szCs w:val="22"/>
          <w:lang w:val="en-CA"/>
        </w:rPr>
        <w:t>in the neighbourhood, municipality]</w:t>
      </w:r>
      <w:r w:rsidRPr="00317528">
        <w:rPr>
          <w:rFonts w:ascii="Times New Roman" w:hAnsi="Times New Roman"/>
          <w:szCs w:val="22"/>
          <w:lang w:val="en-CA"/>
        </w:rPr>
        <w:t>.</w:t>
      </w:r>
    </w:p>
    <w:p w:rsidR="00317528" w:rsidRPr="00317528" w:rsidRDefault="00317528" w:rsidP="00317528">
      <w:pPr>
        <w:numPr>
          <w:ilvl w:val="0"/>
          <w:numId w:val="2"/>
        </w:numPr>
        <w:tabs>
          <w:tab w:val="clear" w:pos="1440"/>
          <w:tab w:val="num" w:pos="360"/>
        </w:tabs>
        <w:spacing w:after="240"/>
        <w:ind w:left="360"/>
        <w:rPr>
          <w:rFonts w:ascii="Times New Roman" w:hAnsi="Times New Roman"/>
          <w:szCs w:val="22"/>
          <w:lang w:val="en-CA"/>
        </w:rPr>
      </w:pPr>
      <w:r w:rsidRPr="00317528">
        <w:rPr>
          <w:rFonts w:ascii="Times New Roman" w:hAnsi="Times New Roman"/>
          <w:szCs w:val="22"/>
          <w:lang w:val="en-CA"/>
        </w:rPr>
        <w:t xml:space="preserve">The interview I give and the information it contains will be used solely for the purposes defined by the project. </w:t>
      </w:r>
    </w:p>
    <w:p w:rsidR="00317528" w:rsidRPr="00317528" w:rsidRDefault="00317528" w:rsidP="00317528">
      <w:pPr>
        <w:numPr>
          <w:ilvl w:val="0"/>
          <w:numId w:val="2"/>
        </w:numPr>
        <w:tabs>
          <w:tab w:val="clear" w:pos="1440"/>
          <w:tab w:val="num" w:pos="360"/>
        </w:tabs>
        <w:spacing w:after="240"/>
        <w:ind w:left="360"/>
        <w:rPr>
          <w:rFonts w:ascii="Times New Roman" w:hAnsi="Times New Roman"/>
          <w:szCs w:val="22"/>
          <w:lang w:val="en-CA"/>
        </w:rPr>
      </w:pPr>
      <w:r w:rsidRPr="00317528">
        <w:rPr>
          <w:rFonts w:ascii="Times New Roman" w:hAnsi="Times New Roman"/>
          <w:szCs w:val="22"/>
          <w:lang w:val="en-CA"/>
        </w:rPr>
        <w:t xml:space="preserve">At any time, I can refuse to answer certain questions, discuss certain topics or cease to participate in the interview without prejudice to myself. </w:t>
      </w:r>
    </w:p>
    <w:p w:rsidR="00317528" w:rsidRPr="00317528" w:rsidRDefault="00317528" w:rsidP="00317528">
      <w:pPr>
        <w:numPr>
          <w:ilvl w:val="0"/>
          <w:numId w:val="2"/>
        </w:numPr>
        <w:tabs>
          <w:tab w:val="clear" w:pos="1440"/>
          <w:tab w:val="num" w:pos="360"/>
        </w:tabs>
        <w:spacing w:after="240"/>
        <w:ind w:left="426" w:hanging="426"/>
        <w:rPr>
          <w:rFonts w:ascii="Times New Roman" w:hAnsi="Times New Roman"/>
          <w:szCs w:val="22"/>
          <w:lang w:val="en-CA"/>
        </w:rPr>
      </w:pPr>
      <w:r w:rsidRPr="00317528">
        <w:rPr>
          <w:rFonts w:ascii="Times New Roman" w:hAnsi="Times New Roman"/>
          <w:szCs w:val="22"/>
          <w:lang w:val="en-CA"/>
        </w:rPr>
        <w:t>The interview will be recorded to make the interviewer’s job easier. However, the recording will be destroyed as soon as it has been transcribed.</w:t>
      </w:r>
    </w:p>
    <w:p w:rsidR="00317528" w:rsidRPr="00317528" w:rsidRDefault="00317528" w:rsidP="00317528">
      <w:pPr>
        <w:numPr>
          <w:ilvl w:val="0"/>
          <w:numId w:val="2"/>
        </w:numPr>
        <w:tabs>
          <w:tab w:val="clear" w:pos="1440"/>
          <w:tab w:val="num" w:pos="360"/>
        </w:tabs>
        <w:spacing w:after="240"/>
        <w:ind w:left="360"/>
        <w:rPr>
          <w:rFonts w:ascii="Times New Roman" w:hAnsi="Times New Roman"/>
          <w:szCs w:val="22"/>
          <w:lang w:val="en-CA"/>
        </w:rPr>
      </w:pPr>
      <w:r w:rsidRPr="00317528">
        <w:rPr>
          <w:rFonts w:ascii="Times New Roman" w:hAnsi="Times New Roman"/>
          <w:szCs w:val="22"/>
          <w:lang w:val="en-CA"/>
        </w:rPr>
        <w:t xml:space="preserve">All interview data will be handled so as to protect the confidentiality of sources. Therefore, no names will be mentioned and the information will be coded. </w:t>
      </w:r>
    </w:p>
    <w:p w:rsidR="00317528" w:rsidRPr="00317528" w:rsidRDefault="00317528" w:rsidP="00317528">
      <w:pPr>
        <w:numPr>
          <w:ilvl w:val="0"/>
          <w:numId w:val="2"/>
        </w:numPr>
        <w:tabs>
          <w:tab w:val="clear" w:pos="1440"/>
          <w:tab w:val="num" w:pos="360"/>
        </w:tabs>
        <w:spacing w:after="240"/>
        <w:ind w:left="360"/>
        <w:rPr>
          <w:rFonts w:ascii="Times New Roman" w:hAnsi="Times New Roman"/>
          <w:szCs w:val="22"/>
          <w:lang w:val="en-CA"/>
        </w:rPr>
      </w:pPr>
      <w:r w:rsidRPr="00317528">
        <w:rPr>
          <w:rFonts w:ascii="Times New Roman" w:hAnsi="Times New Roman"/>
          <w:szCs w:val="22"/>
          <w:lang w:val="en-CA"/>
        </w:rPr>
        <w:t>All data will be kept under lock and key and will be destroyed at the end of the project.</w:t>
      </w:r>
    </w:p>
    <w:p w:rsidR="00317528" w:rsidRPr="00317528" w:rsidRDefault="00317528" w:rsidP="00317528">
      <w:pPr>
        <w:numPr>
          <w:ilvl w:val="0"/>
          <w:numId w:val="2"/>
        </w:numPr>
        <w:tabs>
          <w:tab w:val="clear" w:pos="1440"/>
          <w:tab w:val="num" w:pos="360"/>
        </w:tabs>
        <w:spacing w:after="480"/>
        <w:ind w:left="357" w:hanging="357"/>
        <w:rPr>
          <w:rFonts w:ascii="Times New Roman" w:hAnsi="Times New Roman"/>
          <w:szCs w:val="22"/>
          <w:lang w:val="en-CA"/>
        </w:rPr>
      </w:pPr>
      <w:r w:rsidRPr="00317528">
        <w:rPr>
          <w:rFonts w:ascii="Times New Roman" w:hAnsi="Times New Roman"/>
          <w:szCs w:val="22"/>
          <w:lang w:val="en-CA"/>
        </w:rPr>
        <w:t>For information on the project, I can contact [</w:t>
      </w:r>
      <w:r w:rsidRPr="00317528">
        <w:rPr>
          <w:rFonts w:ascii="Times New Roman" w:hAnsi="Times New Roman"/>
          <w:color w:val="0000FF"/>
          <w:szCs w:val="22"/>
          <w:lang w:val="en-CA"/>
        </w:rPr>
        <w:t>enter the name and contact information of the person in charge]</w:t>
      </w:r>
      <w:r w:rsidRPr="00317528">
        <w:rPr>
          <w:rFonts w:ascii="Times New Roman" w:hAnsi="Times New Roman"/>
          <w:szCs w:val="22"/>
          <w:lang w:val="en-CA"/>
        </w:rPr>
        <w:t xml:space="preserve">. </w:t>
      </w:r>
    </w:p>
    <w:p w:rsidR="00317528" w:rsidRPr="00317528" w:rsidRDefault="00317528" w:rsidP="00317528">
      <w:pPr>
        <w:spacing w:after="480"/>
        <w:rPr>
          <w:rFonts w:ascii="Times New Roman" w:hAnsi="Times New Roman"/>
          <w:szCs w:val="22"/>
          <w:lang w:val="en-CA"/>
        </w:rPr>
      </w:pPr>
      <w:r w:rsidRPr="00317528">
        <w:rPr>
          <w:rFonts w:ascii="Times New Roman" w:hAnsi="Times New Roman"/>
          <w:szCs w:val="22"/>
          <w:lang w:val="en-CA"/>
        </w:rPr>
        <w:t>Respondent's signature: _________________________________________________</w:t>
      </w:r>
    </w:p>
    <w:p w:rsidR="00317528" w:rsidRPr="00317528" w:rsidRDefault="00317528" w:rsidP="00317528">
      <w:pPr>
        <w:spacing w:before="240" w:after="240"/>
        <w:rPr>
          <w:rFonts w:ascii="Times New Roman" w:hAnsi="Times New Roman"/>
          <w:szCs w:val="22"/>
          <w:lang w:val="en-CA"/>
        </w:rPr>
      </w:pPr>
      <w:r w:rsidRPr="00317528">
        <w:rPr>
          <w:rFonts w:ascii="Times New Roman" w:hAnsi="Times New Roman"/>
          <w:szCs w:val="22"/>
          <w:lang w:val="en-CA"/>
        </w:rPr>
        <w:t>Date: ________________________________________</w:t>
      </w:r>
    </w:p>
    <w:p w:rsidR="00317528" w:rsidRPr="00317528" w:rsidRDefault="00317528" w:rsidP="00317528">
      <w:pPr>
        <w:spacing w:after="240"/>
        <w:rPr>
          <w:rFonts w:ascii="Times New Roman" w:hAnsi="Times New Roman"/>
          <w:szCs w:val="22"/>
          <w:lang w:val="en-CA"/>
        </w:rPr>
      </w:pPr>
    </w:p>
    <w:p w:rsidR="00317528" w:rsidRPr="00317528" w:rsidRDefault="00317528" w:rsidP="00317528">
      <w:pPr>
        <w:spacing w:after="480"/>
        <w:rPr>
          <w:rFonts w:ascii="Times New Roman" w:hAnsi="Times New Roman"/>
          <w:szCs w:val="22"/>
          <w:lang w:val="en-CA"/>
        </w:rPr>
      </w:pPr>
      <w:r w:rsidRPr="00317528">
        <w:rPr>
          <w:rFonts w:ascii="Times New Roman" w:hAnsi="Times New Roman"/>
          <w:szCs w:val="22"/>
          <w:lang w:val="en-CA"/>
        </w:rPr>
        <w:t>Interviewer’s signature: _________________________________________________</w:t>
      </w:r>
    </w:p>
    <w:p w:rsidR="00317528" w:rsidRPr="00317528" w:rsidRDefault="00317528" w:rsidP="00317528">
      <w:pPr>
        <w:spacing w:before="240" w:after="480"/>
        <w:rPr>
          <w:rFonts w:ascii="Times New Roman" w:hAnsi="Times New Roman"/>
          <w:szCs w:val="22"/>
          <w:lang w:val="en-CA"/>
        </w:rPr>
      </w:pPr>
      <w:r w:rsidRPr="00317528">
        <w:rPr>
          <w:rFonts w:ascii="Times New Roman" w:hAnsi="Times New Roman"/>
          <w:szCs w:val="22"/>
          <w:lang w:val="en-CA"/>
        </w:rPr>
        <w:t>Date: ________________________________________</w:t>
      </w:r>
    </w:p>
    <w:p w:rsidR="00317528" w:rsidRPr="00317528" w:rsidRDefault="00317528" w:rsidP="00317528">
      <w:pPr>
        <w:pStyle w:val="vandalchoix"/>
        <w:numPr>
          <w:ilvl w:val="0"/>
          <w:numId w:val="0"/>
        </w:numPr>
        <w:rPr>
          <w:b/>
          <w:sz w:val="22"/>
          <w:szCs w:val="22"/>
          <w:lang w:val="en-CA"/>
        </w:rPr>
      </w:pPr>
      <w:r w:rsidRPr="00317528">
        <w:rPr>
          <w:b/>
          <w:sz w:val="22"/>
          <w:szCs w:val="22"/>
          <w:lang w:val="en-CA"/>
        </w:rPr>
        <w:t>Person to contact if you have any questions:</w:t>
      </w:r>
    </w:p>
    <w:p w:rsidR="00317528" w:rsidRPr="00317528" w:rsidRDefault="00317528" w:rsidP="00317528">
      <w:pPr>
        <w:pStyle w:val="vandalchoix"/>
        <w:numPr>
          <w:ilvl w:val="0"/>
          <w:numId w:val="0"/>
        </w:numPr>
        <w:rPr>
          <w:b/>
          <w:sz w:val="22"/>
          <w:szCs w:val="22"/>
          <w:lang w:val="en-CA"/>
        </w:rPr>
      </w:pPr>
      <w:r w:rsidRPr="00317528">
        <w:rPr>
          <w:b/>
          <w:sz w:val="22"/>
          <w:szCs w:val="22"/>
          <w:lang w:val="en-CA"/>
        </w:rPr>
        <w:t>[</w:t>
      </w:r>
      <w:r w:rsidRPr="00317528">
        <w:rPr>
          <w:color w:val="0000FF"/>
          <w:sz w:val="22"/>
          <w:szCs w:val="22"/>
          <w:lang w:val="en-CA" w:eastAsia="fr-CA"/>
        </w:rPr>
        <w:t>Name of the person</w:t>
      </w:r>
      <w:r w:rsidRPr="00317528">
        <w:rPr>
          <w:b/>
          <w:sz w:val="22"/>
          <w:szCs w:val="22"/>
          <w:lang w:val="en-CA"/>
        </w:rPr>
        <w:t>] [</w:t>
      </w:r>
      <w:r w:rsidRPr="00317528">
        <w:rPr>
          <w:color w:val="0000FF"/>
          <w:sz w:val="22"/>
          <w:szCs w:val="22"/>
          <w:lang w:val="en-CA" w:eastAsia="fr-CA"/>
        </w:rPr>
        <w:t>Telephone number</w:t>
      </w:r>
      <w:r w:rsidRPr="00317528">
        <w:rPr>
          <w:b/>
          <w:sz w:val="22"/>
          <w:szCs w:val="22"/>
          <w:lang w:val="en-CA"/>
        </w:rPr>
        <w:t>]</w:t>
      </w:r>
    </w:p>
    <w:p w:rsidR="00317528" w:rsidRDefault="00317528" w:rsidP="00317528">
      <w:pPr>
        <w:ind w:left="720" w:right="900"/>
        <w:rPr>
          <w:rFonts w:ascii="Times New Roman" w:hAnsi="Times New Roman"/>
          <w:b/>
          <w:lang w:val="en-CA"/>
        </w:rPr>
      </w:pPr>
    </w:p>
    <w:p w:rsidR="00317528" w:rsidRPr="00317528" w:rsidRDefault="00317528" w:rsidP="00317528">
      <w:pPr>
        <w:ind w:left="720" w:right="900"/>
        <w:rPr>
          <w:rFonts w:ascii="Times New Roman" w:hAnsi="Times New Roman"/>
          <w:b/>
          <w:lang w:val="en-CA"/>
        </w:rPr>
      </w:pPr>
    </w:p>
    <w:p w:rsidR="00A83315" w:rsidRPr="00317528" w:rsidRDefault="00317528" w:rsidP="00317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900"/>
        <w:rPr>
          <w:rFonts w:ascii="Times New Roman" w:hAnsi="Times New Roman"/>
          <w:lang w:val="fr-FR"/>
        </w:rPr>
      </w:pPr>
      <w:r w:rsidRPr="00317528">
        <w:rPr>
          <w:rFonts w:ascii="Times New Roman" w:hAnsi="Times New Roman"/>
          <w:b/>
          <w:lang w:val="fr-FR"/>
        </w:rPr>
        <w:t xml:space="preserve">This consent </w:t>
      </w:r>
      <w:proofErr w:type="spellStart"/>
      <w:r w:rsidRPr="00317528">
        <w:rPr>
          <w:rFonts w:ascii="Times New Roman" w:hAnsi="Times New Roman"/>
          <w:b/>
          <w:lang w:val="fr-FR"/>
        </w:rPr>
        <w:t>form</w:t>
      </w:r>
      <w:proofErr w:type="spellEnd"/>
      <w:r w:rsidRPr="0031752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317528">
        <w:rPr>
          <w:rFonts w:ascii="Times New Roman" w:hAnsi="Times New Roman"/>
          <w:b/>
          <w:lang w:val="fr-FR"/>
        </w:rPr>
        <w:t>is</w:t>
      </w:r>
      <w:proofErr w:type="spellEnd"/>
      <w:r w:rsidRPr="0031752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317528">
        <w:rPr>
          <w:rFonts w:ascii="Times New Roman" w:hAnsi="Times New Roman"/>
          <w:b/>
          <w:lang w:val="fr-FR"/>
        </w:rPr>
        <w:t>available</w:t>
      </w:r>
      <w:proofErr w:type="spellEnd"/>
      <w:r w:rsidRPr="00317528">
        <w:rPr>
          <w:rFonts w:ascii="Times New Roman" w:hAnsi="Times New Roman"/>
          <w:b/>
          <w:lang w:val="fr-FR"/>
        </w:rPr>
        <w:t xml:space="preserve"> in MS Word format on the Web site of the Québec </w:t>
      </w:r>
      <w:proofErr w:type="spellStart"/>
      <w:r w:rsidRPr="00317528">
        <w:rPr>
          <w:rFonts w:ascii="Times New Roman" w:hAnsi="Times New Roman"/>
          <w:b/>
          <w:lang w:val="fr-FR"/>
        </w:rPr>
        <w:t>Safety</w:t>
      </w:r>
      <w:proofErr w:type="spellEnd"/>
      <w:r w:rsidRPr="00317528">
        <w:rPr>
          <w:rFonts w:ascii="Times New Roman" w:hAnsi="Times New Roman"/>
          <w:b/>
          <w:lang w:val="fr-FR"/>
        </w:rPr>
        <w:t xml:space="preserve"> Promotion and Crime </w:t>
      </w:r>
      <w:proofErr w:type="spellStart"/>
      <w:r w:rsidRPr="00317528">
        <w:rPr>
          <w:rFonts w:ascii="Times New Roman" w:hAnsi="Times New Roman"/>
          <w:b/>
          <w:lang w:val="fr-FR"/>
        </w:rPr>
        <w:t>Prevention</w:t>
      </w:r>
      <w:proofErr w:type="spellEnd"/>
      <w:r w:rsidRPr="00317528">
        <w:rPr>
          <w:rFonts w:ascii="Times New Roman" w:hAnsi="Times New Roman"/>
          <w:b/>
          <w:lang w:val="fr-FR"/>
        </w:rPr>
        <w:t xml:space="preserve"> Resource Centre/Centre québécois de ressources en promotion de la sécurité et en prévention de la criminalité (crpspc.qc.ca). </w:t>
      </w:r>
    </w:p>
    <w:sectPr w:rsidR="00A83315" w:rsidRPr="00317528" w:rsidSect="00A833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528" w:rsidRDefault="00317528" w:rsidP="00317528">
      <w:r>
        <w:separator/>
      </w:r>
    </w:p>
  </w:endnote>
  <w:endnote w:type="continuationSeparator" w:id="0">
    <w:p w:rsidR="00317528" w:rsidRDefault="00317528" w:rsidP="00317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 CondEightee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528" w:rsidRDefault="00317528" w:rsidP="00317528">
      <w:r>
        <w:separator/>
      </w:r>
    </w:p>
  </w:footnote>
  <w:footnote w:type="continuationSeparator" w:id="0">
    <w:p w:rsidR="00317528" w:rsidRDefault="00317528" w:rsidP="00317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28" w:rsidRPr="00317528" w:rsidRDefault="00317528" w:rsidP="00317528">
    <w:pPr>
      <w:pStyle w:val="En-tte"/>
      <w:jc w:val="right"/>
      <w:rPr>
        <w:rFonts w:ascii="Times New Roman" w:hAnsi="Times New Roman"/>
        <w:sz w:val="18"/>
        <w:szCs w:val="18"/>
        <w:lang w:val="en-CA"/>
      </w:rPr>
    </w:pPr>
    <w:r w:rsidRPr="00317528">
      <w:rPr>
        <w:rFonts w:ascii="Times New Roman" w:hAnsi="Times New Roman"/>
        <w:sz w:val="18"/>
        <w:szCs w:val="18"/>
        <w:lang w:val="en-CA"/>
      </w:rPr>
      <w:t>Safety Diagnosis Tool Kit for Local Communities</w:t>
    </w:r>
  </w:p>
  <w:p w:rsidR="00317528" w:rsidRDefault="00317528" w:rsidP="00317528">
    <w:pPr>
      <w:pStyle w:val="En-tte"/>
      <w:jc w:val="right"/>
      <w:rPr>
        <w:rFonts w:ascii="Times New Roman" w:hAnsi="Times New Roman"/>
        <w:sz w:val="18"/>
        <w:szCs w:val="18"/>
        <w:lang w:val="en-CA"/>
      </w:rPr>
    </w:pPr>
    <w:r w:rsidRPr="00317528">
      <w:rPr>
        <w:rFonts w:ascii="Times New Roman" w:hAnsi="Times New Roman"/>
        <w:sz w:val="18"/>
        <w:szCs w:val="18"/>
        <w:lang w:val="en-CA"/>
      </w:rPr>
      <w:t>Guide to Organizing Semi-Structured Interviews With Key Informants</w:t>
    </w:r>
  </w:p>
  <w:p w:rsidR="00317528" w:rsidRDefault="00317528" w:rsidP="00317528">
    <w:pPr>
      <w:pStyle w:val="En-tte"/>
      <w:jc w:val="right"/>
      <w:rPr>
        <w:rFonts w:ascii="Times New Roman" w:hAnsi="Times New Roman"/>
        <w:sz w:val="18"/>
        <w:szCs w:val="18"/>
        <w:lang w:val="en-CA"/>
      </w:rPr>
    </w:pPr>
    <w:r>
      <w:rPr>
        <w:rFonts w:ascii="Times New Roman" w:hAnsi="Times New Roman"/>
        <w:sz w:val="18"/>
        <w:szCs w:val="18"/>
        <w:lang w:val="en-CA"/>
      </w:rPr>
      <w:t>Appendix 3</w:t>
    </w:r>
  </w:p>
  <w:p w:rsidR="00317528" w:rsidRPr="00317528" w:rsidRDefault="00317528" w:rsidP="00317528">
    <w:pPr>
      <w:pStyle w:val="En-tte"/>
      <w:jc w:val="right"/>
      <w:rPr>
        <w:rFonts w:ascii="Times New Roman" w:hAnsi="Times New Roman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443B"/>
    <w:multiLevelType w:val="hybridMultilevel"/>
    <w:tmpl w:val="53A208E4"/>
    <w:lvl w:ilvl="0" w:tplc="75526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78862E">
      <w:start w:val="1"/>
      <w:numFmt w:val="bullet"/>
      <w:pStyle w:val="vandalchoix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4ED0428"/>
    <w:multiLevelType w:val="hybridMultilevel"/>
    <w:tmpl w:val="E0325D5A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528"/>
    <w:rsid w:val="00254B96"/>
    <w:rsid w:val="00317528"/>
    <w:rsid w:val="0049233F"/>
    <w:rsid w:val="00576B93"/>
    <w:rsid w:val="00740C36"/>
    <w:rsid w:val="008806AA"/>
    <w:rsid w:val="00A83315"/>
    <w:rsid w:val="00A94F77"/>
    <w:rsid w:val="00AD4B82"/>
    <w:rsid w:val="00BC2700"/>
    <w:rsid w:val="00C2681A"/>
    <w:rsid w:val="00D10B26"/>
    <w:rsid w:val="00DC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28"/>
    <w:pPr>
      <w:spacing w:before="0"/>
      <w:ind w:left="0"/>
      <w:jc w:val="both"/>
    </w:pPr>
    <w:rPr>
      <w:rFonts w:ascii="Arial" w:eastAsia="Times New Roman" w:hAnsi="Arial" w:cs="Times New Roman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2">
    <w:name w:val="Sous-titre 2"/>
    <w:basedOn w:val="Normal"/>
    <w:autoRedefine/>
    <w:qFormat/>
    <w:rsid w:val="00BC2700"/>
    <w:pPr>
      <w:spacing w:after="120"/>
    </w:pPr>
    <w:rPr>
      <w:rFonts w:cs="Arial"/>
      <w:i/>
    </w:rPr>
  </w:style>
  <w:style w:type="paragraph" w:customStyle="1" w:styleId="Notebasdetableau">
    <w:name w:val="Note bas de tableau"/>
    <w:basedOn w:val="Normal"/>
    <w:autoRedefine/>
    <w:qFormat/>
    <w:rsid w:val="00BC2700"/>
    <w:pPr>
      <w:spacing w:before="40"/>
      <w:ind w:firstLine="11"/>
    </w:pPr>
    <w:rPr>
      <w:rFonts w:eastAsia="Batang" w:cs="Arial"/>
      <w:color w:val="000000"/>
      <w:sz w:val="16"/>
      <w:szCs w:val="18"/>
    </w:rPr>
  </w:style>
  <w:style w:type="paragraph" w:customStyle="1" w:styleId="TM1INSPQ">
    <w:name w:val="TM1 INSPQ"/>
    <w:basedOn w:val="TM1"/>
    <w:autoRedefine/>
    <w:qFormat/>
    <w:rsid w:val="00BC2700"/>
  </w:style>
  <w:style w:type="paragraph" w:styleId="TM1">
    <w:name w:val="toc 1"/>
    <w:basedOn w:val="Normal"/>
    <w:next w:val="Normal"/>
    <w:autoRedefine/>
    <w:uiPriority w:val="39"/>
    <w:qFormat/>
    <w:rsid w:val="00D10B26"/>
    <w:pPr>
      <w:tabs>
        <w:tab w:val="left" w:pos="567"/>
        <w:tab w:val="right" w:leader="dot" w:pos="9072"/>
      </w:tabs>
      <w:spacing w:after="120"/>
      <w:ind w:right="1418"/>
      <w:outlineLvl w:val="0"/>
    </w:pPr>
    <w:rPr>
      <w:rFonts w:cs="Arial"/>
      <w:b/>
      <w:bCs/>
      <w:caps/>
      <w:noProof/>
    </w:rPr>
  </w:style>
  <w:style w:type="paragraph" w:styleId="TM2">
    <w:name w:val="toc 2"/>
    <w:basedOn w:val="Normal"/>
    <w:next w:val="Normal"/>
    <w:autoRedefine/>
    <w:uiPriority w:val="99"/>
    <w:rsid w:val="00DC1791"/>
    <w:pPr>
      <w:tabs>
        <w:tab w:val="right" w:pos="9073"/>
      </w:tabs>
      <w:spacing w:before="60" w:after="60"/>
      <w:ind w:left="624" w:right="567" w:hanging="624"/>
    </w:pPr>
    <w:rPr>
      <w:szCs w:val="20"/>
    </w:rPr>
  </w:style>
  <w:style w:type="paragraph" w:styleId="TM3">
    <w:name w:val="toc 3"/>
    <w:basedOn w:val="Normal"/>
    <w:next w:val="Normal"/>
    <w:autoRedefine/>
    <w:uiPriority w:val="99"/>
    <w:rsid w:val="00DC1791"/>
    <w:pPr>
      <w:tabs>
        <w:tab w:val="right" w:pos="9072"/>
      </w:tabs>
      <w:spacing w:before="20" w:after="20"/>
      <w:ind w:left="794" w:right="567" w:hanging="794"/>
    </w:pPr>
    <w:rPr>
      <w:iCs/>
      <w:szCs w:val="20"/>
    </w:rPr>
  </w:style>
  <w:style w:type="paragraph" w:customStyle="1" w:styleId="Figure">
    <w:name w:val="Figure"/>
    <w:basedOn w:val="Normal"/>
    <w:autoRedefine/>
    <w:qFormat/>
    <w:rsid w:val="008806AA"/>
    <w:pPr>
      <w:spacing w:after="240"/>
      <w:ind w:left="1418" w:hanging="1418"/>
    </w:pPr>
    <w:rPr>
      <w:rFonts w:ascii="Arial Gras" w:hAnsi="Arial Gras" w:cs="Arial"/>
      <w:b/>
    </w:rPr>
  </w:style>
  <w:style w:type="paragraph" w:styleId="TM4">
    <w:name w:val="toc 4"/>
    <w:aliases w:val="TM  FIGURES"/>
    <w:basedOn w:val="Figure"/>
    <w:next w:val="Figure"/>
    <w:autoRedefine/>
    <w:qFormat/>
    <w:rsid w:val="00AD4B82"/>
    <w:pPr>
      <w:tabs>
        <w:tab w:val="right" w:leader="dot" w:pos="9072"/>
      </w:tabs>
      <w:spacing w:before="20" w:after="20"/>
      <w:ind w:right="567"/>
    </w:pPr>
    <w:rPr>
      <w:rFonts w:ascii="Arial" w:hAnsi="Arial"/>
      <w:b w:val="0"/>
    </w:rPr>
  </w:style>
  <w:style w:type="paragraph" w:customStyle="1" w:styleId="vandalchoix">
    <w:name w:val="vandalchoix"/>
    <w:basedOn w:val="Normal"/>
    <w:rsid w:val="00317528"/>
    <w:pPr>
      <w:numPr>
        <w:ilvl w:val="1"/>
        <w:numId w:val="1"/>
      </w:numPr>
      <w:jc w:val="left"/>
    </w:pPr>
    <w:rPr>
      <w:rFonts w:ascii="Times New Roman" w:hAnsi="Times New Roman"/>
      <w:sz w:val="24"/>
      <w:lang w:eastAsia="fr-FR"/>
    </w:rPr>
  </w:style>
  <w:style w:type="paragraph" w:styleId="En-tte">
    <w:name w:val="header"/>
    <w:basedOn w:val="Normal"/>
    <w:link w:val="En-tteCar"/>
    <w:unhideWhenUsed/>
    <w:rsid w:val="003175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17528"/>
    <w:rPr>
      <w:rFonts w:ascii="Arial" w:eastAsia="Times New Roman" w:hAnsi="Arial" w:cs="Times New Roman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3175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7528"/>
    <w:rPr>
      <w:rFonts w:ascii="Arial" w:eastAsia="Times New Roman" w:hAnsi="Arial" w:cs="Times New Roman"/>
      <w:szCs w:val="24"/>
      <w:lang w:val="fr-CA" w:eastAsia="fr-CA"/>
    </w:rPr>
  </w:style>
  <w:style w:type="paragraph" w:customStyle="1" w:styleId="Titrecouvert">
    <w:name w:val="Titre_couvert"/>
    <w:basedOn w:val="Normal"/>
    <w:rsid w:val="00317528"/>
    <w:pPr>
      <w:spacing w:before="3660" w:line="360" w:lineRule="exact"/>
      <w:ind w:left="6984" w:right="-432"/>
    </w:pPr>
    <w:rPr>
      <w:rFonts w:ascii="TradeGothic CondEighteen" w:hAnsi="TradeGothic CondEighteen"/>
      <w:b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1631</Characters>
  <Application>Microsoft Office Word</Application>
  <DocSecurity>0</DocSecurity>
  <Lines>13</Lines>
  <Paragraphs>3</Paragraphs>
  <ScaleCrop>false</ScaleCrop>
  <Company>Institut National de Santé Publique du Québec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niqflo01</dc:creator>
  <cp:lastModifiedBy>niqflo01</cp:lastModifiedBy>
  <cp:revision>1</cp:revision>
  <dcterms:created xsi:type="dcterms:W3CDTF">2012-05-22T17:20:00Z</dcterms:created>
  <dcterms:modified xsi:type="dcterms:W3CDTF">2012-05-22T17:24:00Z</dcterms:modified>
</cp:coreProperties>
</file>